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D8" w:rsidRPr="00F92BD8" w:rsidRDefault="00F92BD8" w:rsidP="00F92BD8">
      <w:pPr>
        <w:jc w:val="center"/>
        <w:rPr>
          <w:rFonts w:ascii="Corbel" w:hAnsi="Corbel"/>
          <w:b/>
          <w:szCs w:val="22"/>
          <w:u w:val="single"/>
        </w:rPr>
      </w:pPr>
      <w:r>
        <w:rPr>
          <w:rFonts w:ascii="Corbel" w:hAnsi="Corbel"/>
          <w:b/>
          <w:szCs w:val="22"/>
          <w:u w:val="single"/>
        </w:rPr>
        <w:t xml:space="preserve">Year 8 Extension Task – Make your Own University Campus </w:t>
      </w:r>
    </w:p>
    <w:p w:rsidR="00F92BD8" w:rsidRDefault="00F92BD8" w:rsidP="00F92BD8">
      <w:pPr>
        <w:rPr>
          <w:rFonts w:ascii="Corbel" w:hAnsi="Corbel"/>
          <w:b/>
          <w:szCs w:val="22"/>
        </w:rPr>
      </w:pPr>
    </w:p>
    <w:p w:rsidR="00F92BD8" w:rsidRPr="00F92BD8" w:rsidRDefault="00F92BD8" w:rsidP="00F92BD8">
      <w:pPr>
        <w:rPr>
          <w:rFonts w:ascii="Corbel" w:hAnsi="Corbel"/>
          <w:b/>
          <w:szCs w:val="22"/>
        </w:rPr>
      </w:pPr>
      <w:r>
        <w:rPr>
          <w:rFonts w:ascii="Corbel" w:hAnsi="Corbel"/>
          <w:b/>
          <w:szCs w:val="22"/>
        </w:rPr>
        <w:t xml:space="preserve">Preparation for Session </w:t>
      </w:r>
    </w:p>
    <w:p w:rsidR="00F92BD8" w:rsidRDefault="00F92BD8" w:rsidP="00F92BD8">
      <w:pPr>
        <w:pStyle w:val="ListParagraph"/>
        <w:numPr>
          <w:ilvl w:val="0"/>
          <w:numId w:val="2"/>
        </w:numPr>
        <w:rPr>
          <w:rFonts w:ascii="Corbel" w:hAnsi="Corbel"/>
          <w:szCs w:val="22"/>
        </w:rPr>
      </w:pPr>
      <w:r>
        <w:rPr>
          <w:rFonts w:ascii="Corbel" w:hAnsi="Corbel"/>
          <w:szCs w:val="22"/>
        </w:rPr>
        <w:t xml:space="preserve">Students will be working alone, so there is no classroom set up necessary </w:t>
      </w:r>
    </w:p>
    <w:p w:rsidR="00F92BD8" w:rsidRDefault="00F92BD8" w:rsidP="00F92BD8">
      <w:pPr>
        <w:pStyle w:val="ListParagraph"/>
        <w:numPr>
          <w:ilvl w:val="0"/>
          <w:numId w:val="2"/>
        </w:numPr>
        <w:rPr>
          <w:rFonts w:ascii="Corbel" w:hAnsi="Corbel"/>
          <w:szCs w:val="22"/>
        </w:rPr>
      </w:pPr>
      <w:r>
        <w:rPr>
          <w:rFonts w:ascii="Corbel" w:hAnsi="Corbel"/>
          <w:szCs w:val="22"/>
        </w:rPr>
        <w:t>Resources needed:</w:t>
      </w:r>
    </w:p>
    <w:p w:rsidR="00F92BD8" w:rsidRDefault="00F92BD8" w:rsidP="00F92BD8">
      <w:pPr>
        <w:pStyle w:val="ListParagraph"/>
        <w:numPr>
          <w:ilvl w:val="1"/>
          <w:numId w:val="2"/>
        </w:numPr>
        <w:rPr>
          <w:rFonts w:ascii="Corbel" w:hAnsi="Corbel"/>
          <w:szCs w:val="22"/>
        </w:rPr>
      </w:pPr>
      <w:r>
        <w:rPr>
          <w:rFonts w:ascii="Corbel" w:hAnsi="Corbel"/>
          <w:szCs w:val="22"/>
        </w:rPr>
        <w:t xml:space="preserve">‘Student Copy – Create Your Own Campus’ Worksheet x 1 per student </w:t>
      </w:r>
    </w:p>
    <w:p w:rsidR="00F92BD8" w:rsidRDefault="00F92BD8" w:rsidP="00F92BD8">
      <w:pPr>
        <w:pStyle w:val="ListParagraph"/>
        <w:numPr>
          <w:ilvl w:val="1"/>
          <w:numId w:val="2"/>
        </w:numPr>
        <w:rPr>
          <w:rFonts w:ascii="Corbel" w:hAnsi="Corbel"/>
          <w:szCs w:val="22"/>
        </w:rPr>
      </w:pPr>
      <w:r>
        <w:rPr>
          <w:rFonts w:ascii="Corbel" w:hAnsi="Corbel"/>
          <w:szCs w:val="22"/>
        </w:rPr>
        <w:t xml:space="preserve">‘Create Your Own Campus Example 1’ document x 1 per every 2 students </w:t>
      </w:r>
    </w:p>
    <w:p w:rsidR="00F92BD8" w:rsidRPr="00F92BD8" w:rsidRDefault="00F92BD8" w:rsidP="00F92BD8">
      <w:pPr>
        <w:pStyle w:val="ListParagraph"/>
        <w:numPr>
          <w:ilvl w:val="1"/>
          <w:numId w:val="2"/>
        </w:numPr>
        <w:rPr>
          <w:rFonts w:ascii="Corbel" w:hAnsi="Corbel"/>
          <w:szCs w:val="22"/>
        </w:rPr>
      </w:pPr>
      <w:r>
        <w:rPr>
          <w:rFonts w:ascii="Corbel" w:hAnsi="Corbel"/>
          <w:szCs w:val="22"/>
        </w:rPr>
        <w:t xml:space="preserve">‘Create Your Own Campus Example 2’ document x 1 per every 2 students </w:t>
      </w:r>
    </w:p>
    <w:p w:rsidR="00F92BD8" w:rsidRDefault="00F92BD8" w:rsidP="00F92BD8">
      <w:pPr>
        <w:pStyle w:val="ListParagraph"/>
        <w:numPr>
          <w:ilvl w:val="1"/>
          <w:numId w:val="2"/>
        </w:numPr>
        <w:rPr>
          <w:rFonts w:ascii="Corbel" w:hAnsi="Corbel"/>
          <w:szCs w:val="22"/>
        </w:rPr>
      </w:pPr>
      <w:r>
        <w:rPr>
          <w:rFonts w:ascii="Corbel" w:hAnsi="Corbel"/>
          <w:szCs w:val="22"/>
        </w:rPr>
        <w:t xml:space="preserve">Plain/Scrap paper x </w:t>
      </w:r>
      <w:r>
        <w:rPr>
          <w:rFonts w:ascii="Corbel" w:hAnsi="Corbel"/>
          <w:szCs w:val="22"/>
        </w:rPr>
        <w:t>1</w:t>
      </w:r>
      <w:r>
        <w:rPr>
          <w:rFonts w:ascii="Corbel" w:hAnsi="Corbel"/>
          <w:szCs w:val="22"/>
        </w:rPr>
        <w:t xml:space="preserve"> sheets per student </w:t>
      </w:r>
    </w:p>
    <w:p w:rsidR="00F92BD8" w:rsidRDefault="00F92BD8" w:rsidP="00F92BD8">
      <w:pPr>
        <w:pStyle w:val="ListParagraph"/>
        <w:numPr>
          <w:ilvl w:val="1"/>
          <w:numId w:val="2"/>
        </w:numPr>
        <w:rPr>
          <w:rFonts w:ascii="Corbel" w:hAnsi="Corbel"/>
          <w:szCs w:val="22"/>
        </w:rPr>
      </w:pPr>
      <w:r>
        <w:rPr>
          <w:rFonts w:ascii="Corbel" w:hAnsi="Corbel"/>
          <w:szCs w:val="22"/>
        </w:rPr>
        <w:t xml:space="preserve">Coloured pencils/pens </w:t>
      </w:r>
    </w:p>
    <w:p w:rsidR="00F92BD8" w:rsidRDefault="00F92BD8" w:rsidP="00F92BD8">
      <w:pPr>
        <w:rPr>
          <w:rFonts w:ascii="Corbel" w:hAnsi="Corbel"/>
          <w:b/>
          <w:szCs w:val="22"/>
        </w:rPr>
      </w:pPr>
    </w:p>
    <w:p w:rsidR="00F92BD8" w:rsidRDefault="00F92BD8" w:rsidP="00F92BD8">
      <w:pPr>
        <w:rPr>
          <w:rFonts w:ascii="Corbel" w:hAnsi="Corbel"/>
          <w:b/>
          <w:szCs w:val="22"/>
        </w:rPr>
      </w:pPr>
      <w:r>
        <w:rPr>
          <w:rFonts w:ascii="Corbel" w:hAnsi="Corbel"/>
          <w:b/>
          <w:szCs w:val="22"/>
        </w:rPr>
        <w:t>The Activity</w:t>
      </w:r>
    </w:p>
    <w:p w:rsidR="00F92BD8" w:rsidRDefault="00F92BD8" w:rsidP="00F92BD8">
      <w:pPr>
        <w:pStyle w:val="ListParagraph"/>
        <w:numPr>
          <w:ilvl w:val="0"/>
          <w:numId w:val="1"/>
        </w:numPr>
        <w:rPr>
          <w:rFonts w:ascii="Corbel" w:hAnsi="Corbel"/>
          <w:szCs w:val="22"/>
        </w:rPr>
      </w:pPr>
      <w:r w:rsidRPr="00F92BD8">
        <w:rPr>
          <w:rFonts w:ascii="Corbel" w:hAnsi="Corbel"/>
          <w:szCs w:val="22"/>
        </w:rPr>
        <w:t xml:space="preserve">Students are required to use the ‘Create your own campus’ worksheet </w:t>
      </w:r>
      <w:r>
        <w:rPr>
          <w:rFonts w:ascii="Corbel" w:hAnsi="Corbel"/>
          <w:szCs w:val="22"/>
        </w:rPr>
        <w:t xml:space="preserve">to design what their ideal university campus would look like.  </w:t>
      </w:r>
    </w:p>
    <w:p w:rsidR="00F92BD8" w:rsidRDefault="00F92BD8" w:rsidP="00F92BD8">
      <w:pPr>
        <w:pStyle w:val="ListParagraph"/>
        <w:numPr>
          <w:ilvl w:val="0"/>
          <w:numId w:val="1"/>
        </w:numPr>
        <w:rPr>
          <w:rFonts w:ascii="Corbel" w:hAnsi="Corbel"/>
          <w:szCs w:val="22"/>
        </w:rPr>
      </w:pPr>
      <w:r>
        <w:rPr>
          <w:rFonts w:ascii="Corbel" w:hAnsi="Corbel"/>
          <w:szCs w:val="22"/>
        </w:rPr>
        <w:t xml:space="preserve">They should consider the following: </w:t>
      </w:r>
    </w:p>
    <w:p w:rsidR="00F92BD8" w:rsidRDefault="00F92BD8" w:rsidP="00F92BD8">
      <w:pPr>
        <w:pStyle w:val="ListParagraph"/>
        <w:rPr>
          <w:rFonts w:ascii="Corbel" w:hAnsi="Corbel"/>
          <w:szCs w:val="22"/>
        </w:rPr>
      </w:pPr>
    </w:p>
    <w:p w:rsidR="00F92BD8" w:rsidRDefault="00F92BD8" w:rsidP="00F92BD8">
      <w:pPr>
        <w:pStyle w:val="ListParagraph"/>
        <w:numPr>
          <w:ilvl w:val="1"/>
          <w:numId w:val="1"/>
        </w:numPr>
        <w:rPr>
          <w:rFonts w:ascii="Corbel" w:hAnsi="Corbel"/>
          <w:szCs w:val="22"/>
        </w:rPr>
      </w:pPr>
      <w:r w:rsidRPr="00F92BD8">
        <w:rPr>
          <w:rFonts w:ascii="Corbel" w:hAnsi="Corbel"/>
          <w:b/>
          <w:i/>
          <w:szCs w:val="22"/>
        </w:rPr>
        <w:t>University Name</w:t>
      </w:r>
      <w:r>
        <w:rPr>
          <w:rFonts w:ascii="Corbel" w:hAnsi="Corbel"/>
          <w:szCs w:val="22"/>
        </w:rPr>
        <w:t xml:space="preserve"> – The name should represent either what is taught, or the location of the university (e.g. University of Manchester, or Royal Northern College of Music) </w:t>
      </w:r>
    </w:p>
    <w:p w:rsidR="00F92BD8" w:rsidRDefault="00F92BD8" w:rsidP="00F92BD8">
      <w:pPr>
        <w:pStyle w:val="ListParagraph"/>
        <w:ind w:left="1440"/>
        <w:rPr>
          <w:rFonts w:ascii="Corbel" w:hAnsi="Corbel"/>
          <w:szCs w:val="22"/>
        </w:rPr>
      </w:pPr>
    </w:p>
    <w:p w:rsidR="00F92BD8" w:rsidRDefault="00F92BD8" w:rsidP="00F92BD8">
      <w:pPr>
        <w:pStyle w:val="ListParagraph"/>
        <w:numPr>
          <w:ilvl w:val="1"/>
          <w:numId w:val="1"/>
        </w:numPr>
        <w:rPr>
          <w:rFonts w:ascii="Corbel" w:hAnsi="Corbel"/>
          <w:szCs w:val="22"/>
        </w:rPr>
      </w:pPr>
      <w:r w:rsidRPr="00F92BD8">
        <w:rPr>
          <w:rFonts w:ascii="Corbel" w:hAnsi="Corbel"/>
          <w:b/>
          <w:i/>
          <w:szCs w:val="22"/>
        </w:rPr>
        <w:t>Location</w:t>
      </w:r>
      <w:r>
        <w:rPr>
          <w:rFonts w:ascii="Corbel" w:hAnsi="Corbel"/>
          <w:szCs w:val="22"/>
        </w:rPr>
        <w:t xml:space="preserve"> – think about the courses, and whether the location is best placed somewhere in the UK/world (e.g. a university </w:t>
      </w:r>
      <w:r w:rsidR="006E77A1">
        <w:rPr>
          <w:rFonts w:ascii="Corbel" w:hAnsi="Corbel"/>
          <w:szCs w:val="22"/>
        </w:rPr>
        <w:t>centered around</w:t>
      </w:r>
      <w:r>
        <w:rPr>
          <w:rFonts w:ascii="Corbel" w:hAnsi="Corbel"/>
          <w:szCs w:val="22"/>
        </w:rPr>
        <w:t xml:space="preserve"> marine biology would be best placed near the coast) </w:t>
      </w:r>
    </w:p>
    <w:p w:rsidR="00F92BD8" w:rsidRPr="006E77A1" w:rsidRDefault="00F92BD8" w:rsidP="006E77A1">
      <w:pPr>
        <w:rPr>
          <w:rFonts w:ascii="Corbel" w:hAnsi="Corbel"/>
          <w:szCs w:val="22"/>
        </w:rPr>
      </w:pPr>
    </w:p>
    <w:p w:rsidR="00F92BD8" w:rsidRDefault="00F92BD8" w:rsidP="00F92BD8">
      <w:pPr>
        <w:pStyle w:val="ListParagraph"/>
        <w:numPr>
          <w:ilvl w:val="1"/>
          <w:numId w:val="1"/>
        </w:numPr>
        <w:rPr>
          <w:rFonts w:ascii="Corbel" w:hAnsi="Corbel"/>
          <w:szCs w:val="22"/>
        </w:rPr>
      </w:pPr>
      <w:r w:rsidRPr="006E77A1">
        <w:rPr>
          <w:rFonts w:ascii="Corbel" w:hAnsi="Corbel"/>
          <w:b/>
          <w:i/>
          <w:szCs w:val="22"/>
        </w:rPr>
        <w:t>Number of students</w:t>
      </w:r>
      <w:r>
        <w:rPr>
          <w:rFonts w:ascii="Corbel" w:hAnsi="Corbel"/>
          <w:szCs w:val="22"/>
        </w:rPr>
        <w:t xml:space="preserve"> – do they want a large university or small? </w:t>
      </w:r>
      <w:r w:rsidR="006E77A1">
        <w:rPr>
          <w:rFonts w:ascii="Corbel" w:hAnsi="Corbel"/>
          <w:szCs w:val="22"/>
        </w:rPr>
        <w:t xml:space="preserve">If you offer a lot of courses, more students may be better. </w:t>
      </w:r>
    </w:p>
    <w:p w:rsidR="006E77A1" w:rsidRPr="006E77A1" w:rsidRDefault="006E77A1" w:rsidP="006E77A1">
      <w:pPr>
        <w:rPr>
          <w:rFonts w:ascii="Corbel" w:hAnsi="Corbel"/>
          <w:szCs w:val="22"/>
        </w:rPr>
      </w:pPr>
    </w:p>
    <w:p w:rsidR="00F92BD8" w:rsidRDefault="00F92BD8" w:rsidP="00F92BD8">
      <w:pPr>
        <w:pStyle w:val="ListParagraph"/>
        <w:numPr>
          <w:ilvl w:val="1"/>
          <w:numId w:val="1"/>
        </w:numPr>
        <w:rPr>
          <w:rFonts w:ascii="Corbel" w:hAnsi="Corbel"/>
          <w:szCs w:val="22"/>
        </w:rPr>
      </w:pPr>
      <w:r w:rsidRPr="006E77A1">
        <w:rPr>
          <w:rFonts w:ascii="Corbel" w:hAnsi="Corbel"/>
          <w:b/>
          <w:i/>
          <w:szCs w:val="22"/>
        </w:rPr>
        <w:t>Logo</w:t>
      </w:r>
      <w:r>
        <w:rPr>
          <w:rFonts w:ascii="Corbel" w:hAnsi="Corbel"/>
          <w:szCs w:val="22"/>
        </w:rPr>
        <w:t xml:space="preserve"> </w:t>
      </w:r>
      <w:r w:rsidR="006E77A1">
        <w:rPr>
          <w:rFonts w:ascii="Corbel" w:hAnsi="Corbel"/>
          <w:szCs w:val="22"/>
        </w:rPr>
        <w:t xml:space="preserve">– choose your university </w:t>
      </w:r>
      <w:proofErr w:type="spellStart"/>
      <w:r w:rsidR="006E77A1">
        <w:rPr>
          <w:rFonts w:ascii="Corbel" w:hAnsi="Corbel"/>
          <w:szCs w:val="22"/>
        </w:rPr>
        <w:t>colours</w:t>
      </w:r>
      <w:proofErr w:type="spellEnd"/>
      <w:r w:rsidR="006E77A1">
        <w:rPr>
          <w:rFonts w:ascii="Corbel" w:hAnsi="Corbel"/>
          <w:szCs w:val="22"/>
        </w:rPr>
        <w:t>, and think about how your university’s name is represented within the logo</w:t>
      </w:r>
    </w:p>
    <w:p w:rsidR="006E77A1" w:rsidRPr="006E77A1" w:rsidRDefault="006E77A1" w:rsidP="006E77A1">
      <w:pPr>
        <w:rPr>
          <w:rFonts w:ascii="Corbel" w:hAnsi="Corbel"/>
          <w:szCs w:val="22"/>
        </w:rPr>
      </w:pPr>
    </w:p>
    <w:p w:rsidR="00F92BD8" w:rsidRDefault="00F92BD8" w:rsidP="00F92BD8">
      <w:pPr>
        <w:pStyle w:val="ListParagraph"/>
        <w:numPr>
          <w:ilvl w:val="1"/>
          <w:numId w:val="1"/>
        </w:numPr>
        <w:rPr>
          <w:rFonts w:ascii="Corbel" w:hAnsi="Corbel"/>
          <w:szCs w:val="22"/>
        </w:rPr>
      </w:pPr>
      <w:r w:rsidRPr="006E77A1">
        <w:rPr>
          <w:rFonts w:ascii="Corbel" w:hAnsi="Corbel"/>
          <w:b/>
          <w:i/>
          <w:szCs w:val="22"/>
        </w:rPr>
        <w:t>University crest</w:t>
      </w:r>
      <w:r>
        <w:rPr>
          <w:rFonts w:ascii="Corbel" w:hAnsi="Corbel"/>
          <w:szCs w:val="22"/>
        </w:rPr>
        <w:t xml:space="preserve"> </w:t>
      </w:r>
      <w:r w:rsidR="006E77A1">
        <w:rPr>
          <w:rFonts w:ascii="Corbel" w:hAnsi="Corbel"/>
          <w:szCs w:val="22"/>
        </w:rPr>
        <w:t xml:space="preserve">– you could show students a range of university crests so they can find some inspiration. They are often built around a ‘coat of arms’. </w:t>
      </w:r>
    </w:p>
    <w:p w:rsidR="006E77A1" w:rsidRPr="006E77A1" w:rsidRDefault="006E77A1" w:rsidP="006E77A1">
      <w:pPr>
        <w:rPr>
          <w:rFonts w:ascii="Corbel" w:hAnsi="Corbel"/>
          <w:szCs w:val="22"/>
        </w:rPr>
      </w:pPr>
    </w:p>
    <w:p w:rsidR="00F92BD8" w:rsidRDefault="00F92BD8" w:rsidP="00F92BD8">
      <w:pPr>
        <w:pStyle w:val="ListParagraph"/>
        <w:numPr>
          <w:ilvl w:val="1"/>
          <w:numId w:val="1"/>
        </w:numPr>
        <w:rPr>
          <w:rFonts w:ascii="Corbel" w:hAnsi="Corbel"/>
          <w:szCs w:val="22"/>
        </w:rPr>
      </w:pPr>
      <w:r w:rsidRPr="006E77A1">
        <w:rPr>
          <w:rFonts w:ascii="Corbel" w:hAnsi="Corbel"/>
          <w:b/>
          <w:i/>
          <w:szCs w:val="22"/>
        </w:rPr>
        <w:t>Social Activities at the SU</w:t>
      </w:r>
      <w:r>
        <w:rPr>
          <w:rFonts w:ascii="Corbel" w:hAnsi="Corbel"/>
          <w:szCs w:val="22"/>
        </w:rPr>
        <w:t xml:space="preserve"> </w:t>
      </w:r>
      <w:r w:rsidR="006E77A1">
        <w:rPr>
          <w:rFonts w:ascii="Corbel" w:hAnsi="Corbel"/>
          <w:szCs w:val="22"/>
        </w:rPr>
        <w:t xml:space="preserve">– get them to think about societies that they think would match up with their courses (as these are the shared interests of the student body), but also think about activities outside of the courses, to get them to do a range of activities. </w:t>
      </w:r>
    </w:p>
    <w:p w:rsidR="006E77A1" w:rsidRPr="006E77A1" w:rsidRDefault="006E77A1" w:rsidP="006E77A1">
      <w:pPr>
        <w:rPr>
          <w:rFonts w:ascii="Corbel" w:hAnsi="Corbel"/>
          <w:szCs w:val="22"/>
        </w:rPr>
      </w:pPr>
    </w:p>
    <w:p w:rsidR="006E77A1" w:rsidRDefault="006E77A1" w:rsidP="00F92BD8">
      <w:pPr>
        <w:pStyle w:val="ListParagraph"/>
        <w:numPr>
          <w:ilvl w:val="1"/>
          <w:numId w:val="1"/>
        </w:numPr>
        <w:rPr>
          <w:rFonts w:ascii="Corbel" w:hAnsi="Corbel"/>
          <w:szCs w:val="22"/>
        </w:rPr>
      </w:pPr>
      <w:r w:rsidRPr="006E77A1">
        <w:rPr>
          <w:rFonts w:ascii="Corbel" w:hAnsi="Corbel"/>
          <w:b/>
          <w:i/>
          <w:szCs w:val="22"/>
        </w:rPr>
        <w:t>University map</w:t>
      </w:r>
      <w:r>
        <w:rPr>
          <w:rFonts w:ascii="Corbel" w:hAnsi="Corbel"/>
          <w:szCs w:val="22"/>
        </w:rPr>
        <w:t xml:space="preserve"> – this is to get them thinking about the size of their university, and the type of buildings that they think are necessary for a university to run (e.g. students union, library, and accommodation). This will also allow them to consider the location of their university – is it near green space? Close to the city centre? Close to a train station? Etc.</w:t>
      </w:r>
    </w:p>
    <w:p w:rsidR="006E77A1" w:rsidRPr="006E77A1" w:rsidRDefault="006E77A1" w:rsidP="006E77A1">
      <w:pPr>
        <w:pStyle w:val="ListParagraph"/>
        <w:rPr>
          <w:rFonts w:ascii="Corbel" w:hAnsi="Corbel"/>
          <w:szCs w:val="22"/>
        </w:rPr>
      </w:pPr>
    </w:p>
    <w:p w:rsidR="00FF34B6" w:rsidRDefault="00FF34B6" w:rsidP="00FF34B6">
      <w:pPr>
        <w:pStyle w:val="ListParagraph"/>
        <w:numPr>
          <w:ilvl w:val="0"/>
          <w:numId w:val="1"/>
        </w:numPr>
        <w:rPr>
          <w:rFonts w:ascii="Corbel" w:hAnsi="Corbel"/>
          <w:szCs w:val="22"/>
        </w:rPr>
      </w:pPr>
      <w:r>
        <w:rPr>
          <w:rFonts w:ascii="Corbel" w:hAnsi="Corbel"/>
          <w:szCs w:val="22"/>
        </w:rPr>
        <w:t>We have provided two examples for the students to look at, to help show them what we would expect from this activity</w:t>
      </w:r>
    </w:p>
    <w:p w:rsidR="00FF34B6" w:rsidRDefault="00FF34B6" w:rsidP="00FF34B6">
      <w:pPr>
        <w:pStyle w:val="ListParagraph"/>
        <w:numPr>
          <w:ilvl w:val="1"/>
          <w:numId w:val="1"/>
        </w:numPr>
        <w:rPr>
          <w:rFonts w:ascii="Corbel" w:hAnsi="Corbel"/>
          <w:szCs w:val="22"/>
        </w:rPr>
      </w:pPr>
      <w:r>
        <w:rPr>
          <w:rFonts w:ascii="Corbel" w:hAnsi="Corbel"/>
          <w:szCs w:val="22"/>
        </w:rPr>
        <w:t>Example 1: The University of Manchester – the real life campus</w:t>
      </w:r>
    </w:p>
    <w:p w:rsidR="00FF34B6" w:rsidRPr="00FF34B6" w:rsidRDefault="00FF34B6" w:rsidP="00FF34B6">
      <w:pPr>
        <w:pStyle w:val="ListParagraph"/>
        <w:numPr>
          <w:ilvl w:val="1"/>
          <w:numId w:val="1"/>
        </w:numPr>
        <w:rPr>
          <w:rFonts w:ascii="Corbel" w:hAnsi="Corbel"/>
          <w:szCs w:val="22"/>
        </w:rPr>
      </w:pPr>
      <w:r>
        <w:rPr>
          <w:rFonts w:ascii="Corbel" w:hAnsi="Corbel"/>
          <w:szCs w:val="22"/>
        </w:rPr>
        <w:lastRenderedPageBreak/>
        <w:t xml:space="preserve">Example 2: The Royal College of Animal Behaviour – a made up example. </w:t>
      </w:r>
      <w:r w:rsidR="006E77A1" w:rsidRPr="00FF34B6">
        <w:rPr>
          <w:rFonts w:ascii="Corbel" w:hAnsi="Corbel"/>
          <w:szCs w:val="22"/>
        </w:rPr>
        <w:t xml:space="preserve"> </w:t>
      </w:r>
    </w:p>
    <w:p w:rsidR="00FF34B6" w:rsidRPr="00FF34B6" w:rsidRDefault="006E77A1" w:rsidP="00FF34B6">
      <w:pPr>
        <w:pStyle w:val="ListParagraph"/>
        <w:numPr>
          <w:ilvl w:val="0"/>
          <w:numId w:val="1"/>
        </w:numPr>
        <w:rPr>
          <w:rFonts w:ascii="Corbel" w:hAnsi="Corbel"/>
          <w:b/>
          <w:szCs w:val="22"/>
        </w:rPr>
      </w:pPr>
      <w:r>
        <w:rPr>
          <w:rFonts w:ascii="Corbel" w:hAnsi="Corbel"/>
          <w:szCs w:val="22"/>
        </w:rPr>
        <w:t>After they’ve completed the activity, each students should take 2 minutes to explain their university campus to the rest of their table. They could then vote on which campus they would most like to study at, and why</w:t>
      </w:r>
      <w:r w:rsidR="00FF34B6">
        <w:rPr>
          <w:rFonts w:ascii="Corbel" w:hAnsi="Corbel"/>
          <w:szCs w:val="22"/>
        </w:rPr>
        <w:t xml:space="preserve">. </w:t>
      </w:r>
    </w:p>
    <w:p w:rsidR="00FF34B6" w:rsidRDefault="00FF34B6" w:rsidP="00FF34B6">
      <w:pPr>
        <w:rPr>
          <w:rFonts w:ascii="Corbel" w:hAnsi="Corbel"/>
          <w:b/>
          <w:szCs w:val="22"/>
        </w:rPr>
      </w:pPr>
    </w:p>
    <w:p w:rsidR="00FF34B6" w:rsidRDefault="00FF34B6" w:rsidP="00FF34B6">
      <w:pPr>
        <w:rPr>
          <w:rFonts w:ascii="Corbel" w:hAnsi="Corbel"/>
          <w:b/>
          <w:szCs w:val="22"/>
        </w:rPr>
      </w:pPr>
      <w:r>
        <w:rPr>
          <w:rFonts w:ascii="Corbel" w:hAnsi="Corbel"/>
          <w:b/>
          <w:szCs w:val="22"/>
        </w:rPr>
        <w:t xml:space="preserve">After the Session </w:t>
      </w:r>
    </w:p>
    <w:p w:rsidR="00FF34B6" w:rsidRPr="00FF34B6" w:rsidRDefault="00FF34B6" w:rsidP="00FF34B6">
      <w:pPr>
        <w:pStyle w:val="ListParagraph"/>
        <w:numPr>
          <w:ilvl w:val="0"/>
          <w:numId w:val="1"/>
        </w:numPr>
        <w:rPr>
          <w:rFonts w:ascii="Corbel" w:hAnsi="Corbel"/>
          <w:szCs w:val="22"/>
        </w:rPr>
      </w:pPr>
      <w:r w:rsidRPr="00FF34B6">
        <w:rPr>
          <w:rFonts w:ascii="Corbel" w:hAnsi="Corbel"/>
          <w:szCs w:val="22"/>
        </w:rPr>
        <w:t xml:space="preserve">Please instruct students to visit the Gateways webpages </w:t>
      </w:r>
      <w:r>
        <w:rPr>
          <w:rFonts w:ascii="Corbel" w:hAnsi="Corbel"/>
          <w:szCs w:val="22"/>
        </w:rPr>
        <w:t xml:space="preserve">after this activity, where they are able to find out more information about university campuses and what they consist of: </w:t>
      </w:r>
      <w:hyperlink r:id="rId5" w:history="1">
        <w:r w:rsidRPr="00E64738">
          <w:rPr>
            <w:rStyle w:val="Hyperlink"/>
            <w:rFonts w:ascii="Corbel" w:hAnsi="Corbel"/>
            <w:szCs w:val="22"/>
          </w:rPr>
          <w:t>https://sites.manchester.ac.uk/gatewaysresources/year-8/</w:t>
        </w:r>
      </w:hyperlink>
      <w:r>
        <w:rPr>
          <w:rFonts w:ascii="Corbel" w:hAnsi="Corbel"/>
          <w:szCs w:val="22"/>
        </w:rPr>
        <w:t xml:space="preserve"> </w:t>
      </w:r>
    </w:p>
    <w:p w:rsidR="00F92BD8" w:rsidRPr="00EA5B54" w:rsidRDefault="00FF34B6" w:rsidP="006E77A1">
      <w:pPr>
        <w:pStyle w:val="ListParagraph"/>
        <w:numPr>
          <w:ilvl w:val="0"/>
          <w:numId w:val="1"/>
        </w:numPr>
        <w:rPr>
          <w:rFonts w:ascii="Corbel" w:hAnsi="Corbel"/>
          <w:b/>
          <w:szCs w:val="22"/>
        </w:rPr>
      </w:pPr>
      <w:r>
        <w:rPr>
          <w:rFonts w:ascii="Corbel" w:hAnsi="Corbel"/>
          <w:szCs w:val="22"/>
        </w:rPr>
        <w:t xml:space="preserve">If your students have any questions that you are unable to answer, please direct them to us at </w:t>
      </w:r>
      <w:hyperlink r:id="rId6" w:history="1">
        <w:r w:rsidR="00F92BD8" w:rsidRPr="005F39E6">
          <w:rPr>
            <w:rStyle w:val="Hyperlink"/>
            <w:rFonts w:ascii="Corbel" w:hAnsi="Corbel"/>
            <w:szCs w:val="22"/>
          </w:rPr>
          <w:t>gateways@manchester.ac.uk</w:t>
        </w:r>
      </w:hyperlink>
      <w:r w:rsidR="00F92BD8">
        <w:rPr>
          <w:rFonts w:ascii="Corbel" w:hAnsi="Corbel"/>
          <w:szCs w:val="22"/>
        </w:rPr>
        <w:t xml:space="preserve"> </w:t>
      </w:r>
      <w:r>
        <w:rPr>
          <w:rFonts w:ascii="Corbel" w:hAnsi="Corbel"/>
          <w:szCs w:val="22"/>
        </w:rPr>
        <w:t xml:space="preserve">and we will respond as soon as possible. </w:t>
      </w:r>
      <w:bookmarkStart w:id="0" w:name="_GoBack"/>
      <w:bookmarkEnd w:id="0"/>
    </w:p>
    <w:p w:rsidR="00B50382" w:rsidRDefault="00B50382"/>
    <w:sectPr w:rsidR="00B50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06273"/>
    <w:multiLevelType w:val="hybridMultilevel"/>
    <w:tmpl w:val="E5B286DA"/>
    <w:lvl w:ilvl="0" w:tplc="B9E63DE4">
      <w:numFmt w:val="bullet"/>
      <w:lvlText w:val="-"/>
      <w:lvlJc w:val="left"/>
      <w:pPr>
        <w:ind w:left="72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74AC4"/>
    <w:multiLevelType w:val="hybridMultilevel"/>
    <w:tmpl w:val="F918CE46"/>
    <w:lvl w:ilvl="0" w:tplc="BDE6B254">
      <w:numFmt w:val="bullet"/>
      <w:lvlText w:val="-"/>
      <w:lvlJc w:val="left"/>
      <w:pPr>
        <w:ind w:left="72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D1A8D866">
      <w:numFmt w:val="bullet"/>
      <w:lvlText w:val=""/>
      <w:lvlJc w:val="left"/>
      <w:pPr>
        <w:ind w:left="643" w:hanging="360"/>
      </w:pPr>
      <w:rPr>
        <w:rFonts w:ascii="Wingdings" w:eastAsia="Calibri" w:hAnsi="Wingding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D8"/>
    <w:rsid w:val="006E77A1"/>
    <w:rsid w:val="00B50382"/>
    <w:rsid w:val="00F92BD8"/>
    <w:rsid w:val="00FF3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A30A"/>
  <w15:chartTrackingRefBased/>
  <w15:docId w15:val="{2250D2F7-E314-43E5-B06E-DB5E034B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2BD8"/>
    <w:rPr>
      <w:color w:val="0000FF"/>
      <w:u w:val="single"/>
    </w:rPr>
  </w:style>
  <w:style w:type="paragraph" w:styleId="ListParagraph">
    <w:name w:val="List Paragraph"/>
    <w:basedOn w:val="Normal"/>
    <w:uiPriority w:val="34"/>
    <w:qFormat/>
    <w:rsid w:val="00F92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teways@manchester.ac.uk" TargetMode="External"/><Relationship Id="rId5" Type="http://schemas.openxmlformats.org/officeDocument/2006/relationships/hyperlink" Target="https://sites.manchester.ac.uk/gatewaysresources/year-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Mountford</dc:creator>
  <cp:keywords/>
  <dc:description/>
  <cp:lastModifiedBy>Abbie Mountford</cp:lastModifiedBy>
  <cp:revision>1</cp:revision>
  <dcterms:created xsi:type="dcterms:W3CDTF">2021-02-05T09:17:00Z</dcterms:created>
  <dcterms:modified xsi:type="dcterms:W3CDTF">2021-02-05T09:49:00Z</dcterms:modified>
</cp:coreProperties>
</file>